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1A2E" w14:textId="396BCDF7" w:rsidR="00B149E0" w:rsidRDefault="00FB1859" w:rsidP="00A17286">
      <w:pPr>
        <w:pStyle w:val="BodyText3"/>
        <w:tabs>
          <w:tab w:val="left" w:pos="2016"/>
        </w:tabs>
        <w:spacing w:before="120"/>
        <w:rPr>
          <w:rFonts w:ascii="Times New Roman" w:hAnsi="Times New Roman"/>
          <w:sz w:val="23"/>
          <w:szCs w:val="23"/>
        </w:rPr>
      </w:pPr>
      <w:r w:rsidRPr="00B149E0">
        <w:rPr>
          <w:rFonts w:ascii="Times New Roman" w:hAnsi="Times New Roman"/>
          <w:b/>
          <w:noProof/>
          <w:color w:val="0070C0"/>
          <w:sz w:val="23"/>
          <w:szCs w:val="23"/>
        </w:rPr>
        <w:pict w14:anchorId="08D1B03D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7.5pt;margin-top:-3pt;width:496.5pt;height:59.25pt;z-index:251657728" stroked="f">
            <v:textbox style="mso-next-textbox:#_x0000_s1064">
              <w:txbxContent>
                <w:p w14:paraId="1557C481" w14:textId="4A2DD2E3" w:rsidR="00433635" w:rsidRPr="00021971" w:rsidRDefault="00A17286" w:rsidP="00433635"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>Building Service Excellence</w:t>
                  </w:r>
                </w:p>
              </w:txbxContent>
            </v:textbox>
            <w10:wrap type="square"/>
          </v:shape>
        </w:pict>
      </w:r>
      <w:r w:rsidR="00433635" w:rsidRPr="00B149E0">
        <w:rPr>
          <w:rFonts w:ascii="Times New Roman" w:hAnsi="Times New Roman"/>
          <w:b/>
          <w:noProof/>
          <w:color w:val="0070C0"/>
          <w:sz w:val="23"/>
          <w:szCs w:val="23"/>
        </w:rPr>
        <w:pict w14:anchorId="6F62BFB1">
          <v:rect id="_x0000_s1065" style="position:absolute;left:0;text-align:left;margin-left:523.05pt;margin-top:-91.5pt;width:47.25pt;height:802.5pt;z-index:251658752" fillcolor="#4f81bd" strokecolor="#f2f2f2" strokeweight="3pt">
            <v:shadow on="t" type="perspective" color="#243f60" opacity=".5" offset="1pt" offset2="-1pt"/>
          </v:rect>
        </w:pict>
      </w:r>
    </w:p>
    <w:p w14:paraId="57EBA37C" w14:textId="7F700EB6" w:rsidR="00A17286" w:rsidRPr="00A17286" w:rsidRDefault="00AE2ED6" w:rsidP="00A17286">
      <w:pPr>
        <w:pStyle w:val="BodyText3"/>
        <w:tabs>
          <w:tab w:val="left" w:pos="450"/>
        </w:tabs>
        <w:spacing w:before="120"/>
        <w:ind w:left="270"/>
        <w:rPr>
          <w:rFonts w:ascii="Times New Roman" w:hAnsi="Times New Roman"/>
          <w:szCs w:val="24"/>
        </w:rPr>
      </w:pPr>
      <w:r w:rsidRPr="00A17286">
        <w:rPr>
          <w:rFonts w:ascii="Times New Roman" w:hAnsi="Times New Roman"/>
          <w:szCs w:val="24"/>
        </w:rPr>
        <w:t>Capability Maturity Model Integration (CMMI</w:t>
      </w:r>
      <w:r w:rsidRPr="00A17286">
        <w:rPr>
          <w:rFonts w:ascii="Times New Roman" w:hAnsi="Times New Roman"/>
          <w:b/>
          <w:position w:val="4"/>
          <w:szCs w:val="24"/>
          <w:vertAlign w:val="superscript"/>
        </w:rPr>
        <w:t>®</w:t>
      </w:r>
      <w:r w:rsidRPr="00A17286">
        <w:rPr>
          <w:rFonts w:ascii="Times New Roman" w:hAnsi="Times New Roman"/>
          <w:szCs w:val="24"/>
        </w:rPr>
        <w:t xml:space="preserve">) provides </w:t>
      </w:r>
      <w:proofErr w:type="gramStart"/>
      <w:r w:rsidRPr="00A17286">
        <w:rPr>
          <w:rFonts w:ascii="Times New Roman" w:hAnsi="Times New Roman"/>
          <w:szCs w:val="24"/>
        </w:rPr>
        <w:t>best</w:t>
      </w:r>
      <w:proofErr w:type="gramEnd"/>
      <w:r w:rsidRPr="00A17286">
        <w:rPr>
          <w:rFonts w:ascii="Times New Roman" w:hAnsi="Times New Roman"/>
          <w:szCs w:val="24"/>
        </w:rPr>
        <w:t xml:space="preserve"> practices for improving your organization's ability to manage the development, acquisition, and </w:t>
      </w:r>
      <w:r w:rsidR="008108B9" w:rsidRPr="00A17286">
        <w:rPr>
          <w:rFonts w:ascii="Times New Roman" w:hAnsi="Times New Roman"/>
          <w:szCs w:val="24"/>
        </w:rPr>
        <w:t xml:space="preserve">delivery </w:t>
      </w:r>
      <w:r w:rsidRPr="00A17286">
        <w:rPr>
          <w:rFonts w:ascii="Times New Roman" w:hAnsi="Times New Roman"/>
          <w:szCs w:val="24"/>
        </w:rPr>
        <w:t xml:space="preserve">of products and services.  </w:t>
      </w:r>
      <w:r w:rsidR="00A17286" w:rsidRPr="00A17286">
        <w:rPr>
          <w:rFonts w:ascii="Times New Roman" w:hAnsi="Times New Roman"/>
          <w:szCs w:val="24"/>
        </w:rPr>
        <w:t>Building Service Excellence is a follow-on course to build your skills relative to the service delivery domain. Foundations of Capability is a pre-requisite to registering for this class. This one-day class includes all materials, 30-day online model viewer access. ISD is the oldest serving Partner, having been established in 1994 as a spin-off from the Software Engineering Institute. Join ISD, and your Certified Instructor Paul Byrnes, the most experienced CMMI Partner in the world.</w:t>
      </w:r>
    </w:p>
    <w:p w14:paraId="4E592082" w14:textId="55E18629" w:rsidR="00A847C2" w:rsidRPr="00A847C2" w:rsidRDefault="002B11C3" w:rsidP="00A847C2">
      <w:pPr>
        <w:pStyle w:val="BodyText3"/>
        <w:tabs>
          <w:tab w:val="left" w:pos="450"/>
        </w:tabs>
        <w:spacing w:before="120"/>
        <w:ind w:left="270"/>
        <w:rPr>
          <w:rFonts w:ascii="Times New Roman" w:hAnsi="Times New Roman"/>
          <w:sz w:val="23"/>
          <w:szCs w:val="23"/>
        </w:rPr>
      </w:pPr>
      <w:r w:rsidRPr="004806AE">
        <w:rPr>
          <w:rFonts w:ascii="Times New Roman" w:hAnsi="Times New Roman"/>
          <w:sz w:val="23"/>
          <w:szCs w:val="23"/>
        </w:rPr>
        <w:t xml:space="preserve">This course is a prerequisite for being a team member on a </w:t>
      </w:r>
      <w:r w:rsidR="00A17286">
        <w:rPr>
          <w:rFonts w:ascii="Times New Roman" w:hAnsi="Times New Roman"/>
          <w:sz w:val="23"/>
          <w:szCs w:val="23"/>
        </w:rPr>
        <w:t>CMMI benchmark</w:t>
      </w:r>
      <w:r w:rsidRPr="004806AE">
        <w:rPr>
          <w:rFonts w:ascii="Times New Roman" w:hAnsi="Times New Roman"/>
          <w:sz w:val="23"/>
          <w:szCs w:val="23"/>
        </w:rPr>
        <w:t xml:space="preserve"> appraisal using CMMI</w:t>
      </w:r>
      <w:r w:rsidR="00A17286">
        <w:rPr>
          <w:rFonts w:ascii="Times New Roman" w:hAnsi="Times New Roman"/>
          <w:sz w:val="23"/>
          <w:szCs w:val="23"/>
        </w:rPr>
        <w:t xml:space="preserve"> services domain</w:t>
      </w:r>
      <w:r w:rsidRPr="004806A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 xml:space="preserve"> The course is</w:t>
      </w:r>
      <w:r w:rsidR="00A847C2" w:rsidRPr="00A847C2">
        <w:rPr>
          <w:rFonts w:ascii="Times New Roman" w:hAnsi="Times New Roman"/>
          <w:sz w:val="23"/>
          <w:szCs w:val="23"/>
        </w:rPr>
        <w:t xml:space="preserve"> delivered using </w:t>
      </w:r>
      <w:r w:rsidR="0057792E">
        <w:rPr>
          <w:rFonts w:ascii="Times New Roman" w:hAnsi="Times New Roman"/>
          <w:sz w:val="23"/>
          <w:szCs w:val="23"/>
        </w:rPr>
        <w:t>CMMI Institute</w:t>
      </w:r>
      <w:r w:rsidR="0057792E" w:rsidRPr="00A847C2">
        <w:rPr>
          <w:rFonts w:ascii="Times New Roman" w:hAnsi="Times New Roman"/>
          <w:sz w:val="23"/>
          <w:szCs w:val="23"/>
        </w:rPr>
        <w:t xml:space="preserve"> </w:t>
      </w:r>
      <w:r w:rsidR="00A847C2" w:rsidRPr="00A847C2">
        <w:rPr>
          <w:rFonts w:ascii="Times New Roman" w:hAnsi="Times New Roman"/>
          <w:sz w:val="23"/>
          <w:szCs w:val="23"/>
        </w:rPr>
        <w:t xml:space="preserve">licensed course </w:t>
      </w:r>
      <w:r w:rsidR="00A17286" w:rsidRPr="00A847C2">
        <w:rPr>
          <w:rFonts w:ascii="Times New Roman" w:hAnsi="Times New Roman"/>
          <w:sz w:val="23"/>
          <w:szCs w:val="23"/>
        </w:rPr>
        <w:t>materials</w:t>
      </w:r>
      <w:r w:rsidR="00A17286">
        <w:rPr>
          <w:rFonts w:ascii="Times New Roman" w:hAnsi="Times New Roman"/>
          <w:sz w:val="23"/>
          <w:szCs w:val="23"/>
        </w:rPr>
        <w:t xml:space="preserve"> and augmented with ISD developed materials and exercises</w:t>
      </w:r>
      <w:r w:rsidR="00A847C2" w:rsidRPr="00A847C2">
        <w:rPr>
          <w:rFonts w:ascii="Times New Roman" w:hAnsi="Times New Roman"/>
          <w:sz w:val="23"/>
          <w:szCs w:val="23"/>
        </w:rPr>
        <w:t xml:space="preserve">.  Our </w:t>
      </w:r>
      <w:r w:rsidR="0057792E">
        <w:rPr>
          <w:rFonts w:ascii="Times New Roman" w:hAnsi="Times New Roman"/>
          <w:sz w:val="23"/>
          <w:szCs w:val="23"/>
        </w:rPr>
        <w:t>CMMI Institute</w:t>
      </w:r>
      <w:r w:rsidR="0057792E" w:rsidRPr="00A847C2">
        <w:rPr>
          <w:rFonts w:ascii="Times New Roman" w:hAnsi="Times New Roman"/>
          <w:sz w:val="23"/>
          <w:szCs w:val="23"/>
        </w:rPr>
        <w:t xml:space="preserve"> </w:t>
      </w:r>
      <w:r w:rsidR="00A17286">
        <w:rPr>
          <w:rFonts w:ascii="Times New Roman" w:hAnsi="Times New Roman"/>
          <w:sz w:val="23"/>
          <w:szCs w:val="23"/>
        </w:rPr>
        <w:t>certified</w:t>
      </w:r>
      <w:r w:rsidR="00A847C2" w:rsidRPr="00A847C2">
        <w:rPr>
          <w:rFonts w:ascii="Times New Roman" w:hAnsi="Times New Roman"/>
          <w:sz w:val="23"/>
          <w:szCs w:val="23"/>
        </w:rPr>
        <w:t xml:space="preserve"> instructors have the depth of knowledge and experience to relate the model </w:t>
      </w:r>
      <w:r w:rsidR="0014719C">
        <w:rPr>
          <w:rFonts w:ascii="Times New Roman" w:hAnsi="Times New Roman"/>
          <w:sz w:val="23"/>
          <w:szCs w:val="23"/>
        </w:rPr>
        <w:t xml:space="preserve">to </w:t>
      </w:r>
      <w:r w:rsidR="00A847C2" w:rsidRPr="00A847C2">
        <w:rPr>
          <w:rFonts w:ascii="Times New Roman" w:hAnsi="Times New Roman"/>
          <w:sz w:val="23"/>
          <w:szCs w:val="23"/>
        </w:rPr>
        <w:t xml:space="preserve">your </w:t>
      </w:r>
      <w:r w:rsidR="00A17286" w:rsidRPr="00A847C2">
        <w:rPr>
          <w:rFonts w:ascii="Times New Roman" w:hAnsi="Times New Roman"/>
          <w:sz w:val="23"/>
          <w:szCs w:val="23"/>
        </w:rPr>
        <w:t>real-world</w:t>
      </w:r>
      <w:r w:rsidR="00A847C2" w:rsidRPr="00A847C2">
        <w:rPr>
          <w:rFonts w:ascii="Times New Roman" w:hAnsi="Times New Roman"/>
          <w:sz w:val="23"/>
          <w:szCs w:val="23"/>
        </w:rPr>
        <w:t xml:space="preserve"> implementation.</w:t>
      </w:r>
    </w:p>
    <w:p w14:paraId="2B561360" w14:textId="77777777" w:rsidR="00A17286" w:rsidRDefault="00A17286" w:rsidP="00B55D37">
      <w:pPr>
        <w:pStyle w:val="BodyText3"/>
        <w:spacing w:before="120"/>
        <w:ind w:left="270"/>
        <w:rPr>
          <w:rFonts w:ascii="Times New Roman" w:hAnsi="Times New Roman"/>
          <w:sz w:val="22"/>
        </w:rPr>
      </w:pPr>
    </w:p>
    <w:p w14:paraId="11B93277" w14:textId="3B0FE000" w:rsidR="00763A54" w:rsidRDefault="00A17286" w:rsidP="0011753A">
      <w:pPr>
        <w:pStyle w:val="BodyText3"/>
        <w:spacing w:before="120"/>
      </w:pPr>
      <w:r>
        <w:rPr>
          <w:rFonts w:ascii="Times New Roman" w:hAnsi="Times New Roman"/>
          <w:noProof/>
          <w:sz w:val="22"/>
          <w:szCs w:val="22"/>
        </w:rPr>
        <w:pict w14:anchorId="303BCA72">
          <v:shape id="_x0000_s1066" type="#_x0000_t202" style="position:absolute;left:0;text-align:left;margin-left:-232.35pt;margin-top:327pt;width:498.15pt;height:27pt;z-index:251659776" stroked="f">
            <v:textbox style="mso-next-textbox:#_x0000_s1066">
              <w:txbxContent>
                <w:p w14:paraId="4FEA5FA0" w14:textId="77777777" w:rsidR="00282E4B" w:rsidRPr="00F54B3B" w:rsidRDefault="00282E4B" w:rsidP="00282E4B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 xml:space="preserve">® 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CMMI, Capability Maturity Model, CMM, and Carnegie Mellon are registered in the U.S. Patent &amp; Trademark Office by Carnegie Mellon University.   </w:t>
                  </w:r>
                </w:p>
                <w:p w14:paraId="6D6364F9" w14:textId="77777777" w:rsidR="00282E4B" w:rsidRDefault="00282E4B" w:rsidP="00282E4B">
                  <w:pPr>
                    <w:rPr>
                      <w:rFonts w:ascii="Bookman Old Style" w:hAnsi="Bookman Old Style"/>
                      <w:sz w:val="14"/>
                    </w:rPr>
                  </w:pPr>
                </w:p>
              </w:txbxContent>
            </v:textbox>
          </v:shape>
        </w:pict>
      </w:r>
      <w:r w:rsidR="00DF3259" w:rsidRPr="0011753A">
        <w:rPr>
          <w:rFonts w:ascii="Times New Roman" w:hAnsi="Times New Roman"/>
          <w:noProof/>
          <w:sz w:val="22"/>
          <w:szCs w:val="22"/>
        </w:rPr>
        <w:pict w14:anchorId="3A60D799">
          <v:shape id="_x0000_s1033" type="#_x0000_t202" style="position:absolute;left:0;text-align:left;margin-left:-3pt;margin-top:1.8pt;width:224.55pt;height:279.5pt;z-index:251655680" fillcolor="#8db3e2" stroked="f">
            <v:textbox style="mso-next-textbox:#_x0000_s1033">
              <w:txbxContent>
                <w:p w14:paraId="7F30B6CB" w14:textId="77777777" w:rsidR="006F1474" w:rsidRPr="006F1474" w:rsidRDefault="004E1616" w:rsidP="009E6A45">
                  <w:pPr>
                    <w:pStyle w:val="Heading2"/>
                    <w:shd w:val="clear" w:color="auto" w:fill="8DB3E2"/>
                    <w:ind w:firstLine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Course Content</w:t>
                  </w:r>
                </w:p>
                <w:p w14:paraId="0AE1854E" w14:textId="77777777" w:rsidR="006F1474" w:rsidRPr="00755A5F" w:rsidRDefault="004E1616" w:rsidP="009E6A45">
                  <w:pPr>
                    <w:shd w:val="clear" w:color="auto" w:fill="8DB3E2"/>
                    <w:rPr>
                      <w:sz w:val="18"/>
                    </w:rPr>
                  </w:pPr>
                  <w:r>
                    <w:t xml:space="preserve">Includes lectures, </w:t>
                  </w:r>
                  <w:r w:rsidR="006F1474" w:rsidRPr="00755A5F">
                    <w:t>class exercises</w:t>
                  </w:r>
                  <w:r>
                    <w:t>,</w:t>
                  </w:r>
                  <w:r w:rsidR="006F1474" w:rsidRPr="00755A5F">
                    <w:t xml:space="preserve"> </w:t>
                  </w:r>
                  <w:r>
                    <w:t xml:space="preserve">and </w:t>
                  </w:r>
                  <w:r w:rsidR="006F1474" w:rsidRPr="00755A5F">
                    <w:t>opportunity for partic</w:t>
                  </w:r>
                  <w:r w:rsidR="00123260">
                    <w:t>ipant questions and discussions</w:t>
                  </w:r>
                </w:p>
                <w:p w14:paraId="08C3C90C" w14:textId="77777777" w:rsidR="00494EF2" w:rsidRPr="006F1474" w:rsidRDefault="00494EF2" w:rsidP="00494EF2">
                  <w:pPr>
                    <w:numPr>
                      <w:ilvl w:val="0"/>
                      <w:numId w:val="13"/>
                    </w:numPr>
                    <w:shd w:val="clear" w:color="auto" w:fill="8DB3E2"/>
                    <w:spacing w:before="60"/>
                    <w:rPr>
                      <w:bCs/>
                    </w:rPr>
                  </w:pPr>
                  <w:r w:rsidRPr="006F1474">
                    <w:rPr>
                      <w:bCs/>
                    </w:rPr>
                    <w:t>Overview of CMMI</w:t>
                  </w:r>
                  <w:r>
                    <w:rPr>
                      <w:bCs/>
                    </w:rPr>
                    <w:t>-SVC</w:t>
                  </w:r>
                  <w:r w:rsidRPr="006F1474">
                    <w:rPr>
                      <w:bCs/>
                    </w:rPr>
                    <w:t xml:space="preserve"> components </w:t>
                  </w:r>
                </w:p>
                <w:p w14:paraId="057DC24B" w14:textId="4C0527C0" w:rsidR="004E1616" w:rsidRDefault="00494EF2" w:rsidP="00494EF2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6F1474">
                    <w:rPr>
                      <w:bCs/>
                    </w:rPr>
                    <w:t xml:space="preserve">Structure of </w:t>
                  </w:r>
                  <w:r w:rsidR="004E1616">
                    <w:rPr>
                      <w:bCs/>
                    </w:rPr>
                    <w:t>the model</w:t>
                  </w:r>
                  <w:r w:rsidR="00A17286">
                    <w:rPr>
                      <w:bCs/>
                    </w:rPr>
                    <w:t xml:space="preserve"> - Refresher</w:t>
                  </w:r>
                </w:p>
                <w:p w14:paraId="44936A0C" w14:textId="1BA7F7D8" w:rsidR="00494EF2" w:rsidRPr="006F1474" w:rsidRDefault="00A17286" w:rsidP="00494EF2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Practice</w:t>
                  </w:r>
                  <w:r w:rsidR="00494EF2" w:rsidRPr="006F1474">
                    <w:rPr>
                      <w:bCs/>
                    </w:rPr>
                    <w:t xml:space="preserve"> Areas </w:t>
                  </w:r>
                  <w:r>
                    <w:rPr>
                      <w:bCs/>
                    </w:rPr>
                    <w:t>and practices specific to services</w:t>
                  </w:r>
                </w:p>
                <w:p w14:paraId="5FEB341C" w14:textId="451FEBFB" w:rsidR="006F1474" w:rsidRDefault="00A17286" w:rsidP="005E35DC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GOV and II</w:t>
                  </w:r>
                  <w:r w:rsidR="004E1616">
                    <w:rPr>
                      <w:bCs/>
                    </w:rPr>
                    <w:t xml:space="preserve"> practices</w:t>
                  </w:r>
                  <w:r>
                    <w:rPr>
                      <w:bCs/>
                    </w:rPr>
                    <w:t xml:space="preserve"> refresher</w:t>
                  </w:r>
                </w:p>
                <w:p w14:paraId="27841FDE" w14:textId="582309A2" w:rsidR="00A17286" w:rsidRPr="005E35DC" w:rsidRDefault="00A17286" w:rsidP="005E35DC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Capstone scenario exercise</w:t>
                  </w:r>
                </w:p>
                <w:p w14:paraId="5D3B0763" w14:textId="77777777" w:rsidR="005E35DC" w:rsidRPr="00251F03" w:rsidRDefault="005E35DC" w:rsidP="009E6A45">
                  <w:pPr>
                    <w:shd w:val="clear" w:color="auto" w:fill="8DB3E2"/>
                    <w:rPr>
                      <w:rFonts w:ascii="Bookman Old Style" w:hAnsi="Bookman Old Style"/>
                      <w:b/>
                      <w:sz w:val="12"/>
                      <w:szCs w:val="12"/>
                      <w:u w:val="single"/>
                    </w:rPr>
                  </w:pPr>
                </w:p>
                <w:p w14:paraId="3C974C6A" w14:textId="77777777" w:rsidR="00251F03" w:rsidRPr="005E35DC" w:rsidRDefault="00251F03" w:rsidP="00251F03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5E35DC">
                    <w:rPr>
                      <w:b/>
                      <w:sz w:val="20"/>
                      <w:u w:val="single"/>
                    </w:rPr>
                    <w:t>Material Provided</w:t>
                  </w:r>
                </w:p>
                <w:p w14:paraId="135B441F" w14:textId="7237BE5F" w:rsidR="00251F03" w:rsidRPr="009E256C" w:rsidRDefault="00251F03" w:rsidP="00251F03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t>CMMI</w:t>
                  </w:r>
                  <w:r w:rsidR="00A17286">
                    <w:t xml:space="preserve"> </w:t>
                  </w:r>
                  <w:r>
                    <w:t>model</w:t>
                  </w:r>
                </w:p>
                <w:p w14:paraId="2F5102EC" w14:textId="3B6BD455" w:rsidR="00251F03" w:rsidRDefault="00251F03" w:rsidP="00251F03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Presentation</w:t>
                  </w:r>
                  <w:r w:rsidR="00A17286">
                    <w:rPr>
                      <w:iCs/>
                    </w:rPr>
                    <w:t xml:space="preserve"> </w:t>
                  </w:r>
                  <w:r>
                    <w:rPr>
                      <w:iCs/>
                    </w:rPr>
                    <w:t>and exercise materials</w:t>
                  </w:r>
                </w:p>
                <w:p w14:paraId="51E9F146" w14:textId="77777777" w:rsidR="00251F03" w:rsidRPr="00251F03" w:rsidRDefault="00251F03" w:rsidP="009E6A45">
                  <w:pPr>
                    <w:shd w:val="clear" w:color="auto" w:fill="8DB3E2"/>
                    <w:rPr>
                      <w:rFonts w:ascii="Bookman Old Style" w:hAnsi="Bookman Old Style"/>
                      <w:b/>
                      <w:sz w:val="12"/>
                      <w:szCs w:val="12"/>
                      <w:u w:val="single"/>
                    </w:rPr>
                  </w:pPr>
                </w:p>
                <w:p w14:paraId="16D9E698" w14:textId="77777777" w:rsidR="006F1474" w:rsidRPr="006F1474" w:rsidRDefault="006F1474" w:rsidP="009E6A45">
                  <w:pPr>
                    <w:shd w:val="clear" w:color="auto" w:fill="8DB3E2"/>
                    <w:rPr>
                      <w:rFonts w:ascii="Bookman Old Style" w:hAnsi="Bookman Old Style"/>
                      <w:u w:val="single"/>
                    </w:rPr>
                  </w:pPr>
                  <w:r w:rsidRPr="006F1474">
                    <w:rPr>
                      <w:rFonts w:ascii="Bookman Old Style" w:hAnsi="Bookman Old Style"/>
                      <w:b/>
                      <w:u w:val="single"/>
                    </w:rPr>
                    <w:t>Course Duration</w:t>
                  </w:r>
                  <w:r w:rsidRPr="006F1474"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407018BB" w14:textId="19A56176" w:rsidR="006F1474" w:rsidRPr="00251F03" w:rsidRDefault="00A17286" w:rsidP="00251F03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  <w:r w:rsidR="00284540" w:rsidRPr="00251F03">
                    <w:rPr>
                      <w:bCs/>
                    </w:rPr>
                    <w:t xml:space="preserve"> </w:t>
                  </w:r>
                  <w:r w:rsidR="006F1474" w:rsidRPr="00251F03">
                    <w:rPr>
                      <w:bCs/>
                    </w:rPr>
                    <w:t>day</w:t>
                  </w:r>
                  <w:r w:rsidR="00A847C2" w:rsidRPr="00251F03">
                    <w:rPr>
                      <w:bCs/>
                    </w:rPr>
                    <w:t>s</w:t>
                  </w:r>
                  <w:r w:rsidR="00284540" w:rsidRPr="00251F03">
                    <w:rPr>
                      <w:bCs/>
                    </w:rPr>
                    <w:t xml:space="preserve"> </w:t>
                  </w:r>
                </w:p>
                <w:p w14:paraId="27718AA9" w14:textId="5CB99BCD" w:rsidR="00494EF2" w:rsidRPr="00251F03" w:rsidRDefault="004E1616" w:rsidP="00251F03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251F03">
                    <w:rPr>
                      <w:bCs/>
                    </w:rPr>
                    <w:t>P</w:t>
                  </w:r>
                  <w:r w:rsidR="006F1474" w:rsidRPr="00251F03">
                    <w:rPr>
                      <w:bCs/>
                    </w:rPr>
                    <w:t xml:space="preserve">resented in both </w:t>
                  </w:r>
                  <w:r w:rsidR="00A17286">
                    <w:rPr>
                      <w:bCs/>
                    </w:rPr>
                    <w:t xml:space="preserve">virtual </w:t>
                  </w:r>
                  <w:r w:rsidR="006F1474" w:rsidRPr="00251F03">
                    <w:rPr>
                      <w:bCs/>
                    </w:rPr>
                    <w:t>public and client site forums</w:t>
                  </w:r>
                </w:p>
                <w:p w14:paraId="6BEEA7C5" w14:textId="77777777" w:rsidR="00062852" w:rsidRPr="006F1474" w:rsidRDefault="00062852" w:rsidP="009E6A45">
                  <w:pPr>
                    <w:shd w:val="clear" w:color="auto" w:fill="8DB3E2"/>
                  </w:pPr>
                </w:p>
              </w:txbxContent>
            </v:textbox>
            <w10:wrap type="square"/>
          </v:shape>
        </w:pict>
      </w:r>
      <w:r w:rsidR="002B629B" w:rsidRPr="0011753A">
        <w:rPr>
          <w:rFonts w:ascii="Times New Roman" w:hAnsi="Times New Roman"/>
          <w:noProof/>
          <w:sz w:val="22"/>
          <w:szCs w:val="22"/>
        </w:rPr>
        <w:pict w14:anchorId="00D2444B">
          <v:shape id="_x0000_s1034" type="#_x0000_t202" style="position:absolute;left:0;text-align:left;margin-left:245.85pt;margin-top:11.8pt;width:261pt;height:254.65pt;z-index:251656704" stroked="f">
            <v:textbox style="mso-next-textbox:#_x0000_s1034">
              <w:txbxContent>
                <w:p w14:paraId="52C0896F" w14:textId="77777777" w:rsidR="00062852" w:rsidRDefault="00062852" w:rsidP="00062852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 xml:space="preserve">Prerequisites  </w:t>
                  </w:r>
                </w:p>
                <w:p w14:paraId="3F655C36" w14:textId="5B7CFE8F" w:rsidR="00062852" w:rsidRPr="00494EF2" w:rsidRDefault="00A17286" w:rsidP="00062852">
                  <w:pPr>
                    <w:pStyle w:val="BodyText3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Foundations of Capability is a prerequisite</w:t>
                  </w:r>
                  <w:r w:rsidR="00494EF2" w:rsidRPr="00494EF2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14:paraId="2E8F6B3F" w14:textId="77777777" w:rsidR="00284540" w:rsidRPr="00494EF2" w:rsidRDefault="00284540" w:rsidP="00062852">
                  <w:pPr>
                    <w:pStyle w:val="BodyText3"/>
                    <w:rPr>
                      <w:rFonts w:ascii="Times New Roman" w:hAnsi="Times New Roman"/>
                      <w:b/>
                      <w:sz w:val="16"/>
                      <w:u w:val="single"/>
                    </w:rPr>
                  </w:pPr>
                </w:p>
                <w:p w14:paraId="4F120B61" w14:textId="77777777" w:rsidR="00763A54" w:rsidRDefault="00763A54" w:rsidP="00062852">
                  <w:pPr>
                    <w:pStyle w:val="Heading3"/>
                    <w:ind w:left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Who Will Benefit</w:t>
                  </w:r>
                </w:p>
                <w:p w14:paraId="024B6AA0" w14:textId="77777777" w:rsidR="00284540" w:rsidRDefault="00284540" w:rsidP="0028454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>
                    <w:t xml:space="preserve">Service providers and process implementers </w:t>
                  </w:r>
                </w:p>
                <w:p w14:paraId="22461C32" w14:textId="0C5C1EE8" w:rsidR="00284540" w:rsidRDefault="00284540" w:rsidP="0028454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>
                    <w:t>Candidate CMMI</w:t>
                  </w:r>
                  <w:r w:rsidR="00A17286">
                    <w:t xml:space="preserve"> </w:t>
                  </w:r>
                  <w:r>
                    <w:t xml:space="preserve">instructors and lead appraisers </w:t>
                  </w:r>
                </w:p>
                <w:p w14:paraId="76B47A1D" w14:textId="44ABD8A4" w:rsidR="00284540" w:rsidRDefault="00284540" w:rsidP="0028454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>
                    <w:t>Individuals designated a CMMI</w:t>
                  </w:r>
                  <w:r w:rsidR="00A17286">
                    <w:t xml:space="preserve"> </w:t>
                  </w:r>
                  <w:r>
                    <w:t>apprai</w:t>
                  </w:r>
                  <w:r w:rsidR="00123260">
                    <w:t>sal</w:t>
                  </w:r>
                  <w:r w:rsidR="00A17286">
                    <w:t xml:space="preserve"> using the Services Domain</w:t>
                  </w:r>
                </w:p>
                <w:p w14:paraId="04BD941D" w14:textId="77777777" w:rsidR="005E35DC" w:rsidRPr="00123260" w:rsidRDefault="005E35DC" w:rsidP="0012326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 w:rsidRPr="00123260">
                    <w:t>Process group members who are responsible for leading process improvement programs</w:t>
                  </w:r>
                </w:p>
                <w:p w14:paraId="77E7CD76" w14:textId="77777777" w:rsidR="00284540" w:rsidRDefault="00284540" w:rsidP="00284540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</w:p>
                <w:p w14:paraId="12C21929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u w:val="single"/>
                    </w:rPr>
                    <w:t>Client Site Logistics Requirements</w:t>
                  </w:r>
                  <w:r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3B4C05F3" w14:textId="77777777" w:rsidR="00062852" w:rsidRPr="002B629B" w:rsidRDefault="002B629B" w:rsidP="002B629B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bCs/>
                    </w:rPr>
                  </w:pPr>
                  <w:r>
                    <w:rPr>
                      <w:bCs/>
                    </w:rPr>
                    <w:t xml:space="preserve">LCD projector and screen and </w:t>
                  </w:r>
                  <w:r w:rsidR="00062852" w:rsidRPr="002B629B">
                    <w:rPr>
                      <w:bCs/>
                    </w:rPr>
                    <w:t>Flip charts</w:t>
                  </w:r>
                </w:p>
                <w:p w14:paraId="6E8CFCC3" w14:textId="08EBF001" w:rsidR="00062852" w:rsidRPr="00251F03" w:rsidRDefault="00062852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 xml:space="preserve">Classroom for </w:t>
                  </w:r>
                  <w:r w:rsidR="00A17286">
                    <w:rPr>
                      <w:bCs/>
                    </w:rPr>
                    <w:t>15</w:t>
                  </w:r>
                  <w:r>
                    <w:rPr>
                      <w:bCs/>
                    </w:rPr>
                    <w:t xml:space="preserve"> participants and 1 instructor</w:t>
                  </w:r>
                </w:p>
                <w:p w14:paraId="31C9BB9A" w14:textId="77777777" w:rsidR="00251F03" w:rsidRDefault="00251F03" w:rsidP="00251F03">
                  <w:pPr>
                    <w:shd w:val="clear" w:color="auto" w:fill="FFFFFF"/>
                    <w:spacing w:before="60"/>
                    <w:rPr>
                      <w:bCs/>
                    </w:rPr>
                  </w:pPr>
                </w:p>
                <w:p w14:paraId="232ED90A" w14:textId="77777777" w:rsidR="00251F03" w:rsidRPr="00C6284A" w:rsidRDefault="00251F03" w:rsidP="00251F03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 w:rsidRPr="00C6284A">
                    <w:rPr>
                      <w:b/>
                      <w:sz w:val="20"/>
                      <w:u w:val="single"/>
                    </w:rPr>
                    <w:t>Course Schedule</w:t>
                  </w:r>
                </w:p>
                <w:p w14:paraId="57492328" w14:textId="77777777" w:rsidR="00251F03" w:rsidRPr="00D913B6" w:rsidRDefault="00251F03" w:rsidP="00251F03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360"/>
                      <w:tab w:val="num" w:pos="450"/>
                    </w:tabs>
                    <w:ind w:left="360"/>
                    <w:rPr>
                      <w:b/>
                      <w:bCs/>
                    </w:rPr>
                  </w:pPr>
                  <w:r w:rsidRPr="00D913B6">
                    <w:rPr>
                      <w:bCs/>
                    </w:rPr>
                    <w:t xml:space="preserve">See our web site </w:t>
                  </w:r>
                  <w:hyperlink r:id="rId10" w:history="1">
                    <w:r w:rsidRPr="00D913B6">
                      <w:rPr>
                        <w:rStyle w:val="Hyperlink"/>
                        <w:bCs/>
                      </w:rPr>
                      <w:t>www.isd-inc.com</w:t>
                    </w:r>
                  </w:hyperlink>
                  <w:r w:rsidRPr="00D913B6">
                    <w:rPr>
                      <w:bCs/>
                    </w:rPr>
                    <w:t xml:space="preserve">  for current course schedule and pricing.</w:t>
                  </w:r>
                </w:p>
                <w:p w14:paraId="2BD69D29" w14:textId="77777777" w:rsidR="00251F03" w:rsidRDefault="00251F03" w:rsidP="00251F03">
                  <w:p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</w:p>
                <w:p w14:paraId="6357E963" w14:textId="77777777" w:rsidR="00763A54" w:rsidRDefault="00763A54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AC6790">
        <w:rPr>
          <w:rFonts w:ascii="Times New Roman" w:hAnsi="Times New Roman"/>
          <w:b/>
          <w:sz w:val="22"/>
        </w:rPr>
        <w:t xml:space="preserve">    </w:t>
      </w:r>
    </w:p>
    <w:sectPr w:rsidR="00763A54" w:rsidSect="00062852">
      <w:headerReference w:type="default" r:id="rId11"/>
      <w:footerReference w:type="default" r:id="rId12"/>
      <w:pgSz w:w="12240" w:h="15840"/>
      <w:pgMar w:top="1710" w:right="1152" w:bottom="1296" w:left="864" w:header="54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73EF" w14:textId="77777777" w:rsidR="005C2E1F" w:rsidRDefault="005C2E1F">
      <w:r>
        <w:separator/>
      </w:r>
    </w:p>
  </w:endnote>
  <w:endnote w:type="continuationSeparator" w:id="0">
    <w:p w14:paraId="39A7BD05" w14:textId="77777777" w:rsidR="005C2E1F" w:rsidRDefault="005C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C03B" w14:textId="11ABBD3A" w:rsidR="00C712D8" w:rsidRPr="00F54B3B" w:rsidRDefault="00062852" w:rsidP="00062852">
    <w:pPr>
      <w:pStyle w:val="Footer"/>
      <w:tabs>
        <w:tab w:val="clear" w:pos="8640"/>
        <w:tab w:val="right" w:pos="10170"/>
      </w:tabs>
      <w:rPr>
        <w:sz w:val="16"/>
        <w:szCs w:val="16"/>
      </w:rPr>
    </w:pPr>
    <w:r w:rsidRPr="00F54B3B">
      <w:rPr>
        <w:sz w:val="16"/>
        <w:szCs w:val="16"/>
      </w:rPr>
      <w:t>© 200</w:t>
    </w:r>
    <w:r w:rsidR="00433635">
      <w:rPr>
        <w:sz w:val="16"/>
        <w:szCs w:val="16"/>
      </w:rPr>
      <w:t>9</w:t>
    </w:r>
    <w:r w:rsidR="0014719C">
      <w:rPr>
        <w:sz w:val="16"/>
        <w:szCs w:val="16"/>
      </w:rPr>
      <w:t>-</w:t>
    </w:r>
    <w:r w:rsidR="00A17286">
      <w:rPr>
        <w:sz w:val="16"/>
        <w:szCs w:val="16"/>
      </w:rPr>
      <w:t>25</w:t>
    </w:r>
    <w:r w:rsidR="00433635">
      <w:rPr>
        <w:sz w:val="16"/>
        <w:szCs w:val="16"/>
      </w:rPr>
      <w:t xml:space="preserve"> </w:t>
    </w:r>
    <w:r w:rsidRPr="00F54B3B">
      <w:rPr>
        <w:sz w:val="16"/>
        <w:szCs w:val="16"/>
      </w:rPr>
      <w:t xml:space="preserve">Integrated System Diagnostics, </w:t>
    </w:r>
    <w:r w:rsidR="00A17286">
      <w:rPr>
        <w:sz w:val="16"/>
        <w:szCs w:val="16"/>
      </w:rPr>
      <w:t>LLC</w:t>
    </w:r>
    <w:r w:rsidRPr="00F54B3B">
      <w:rPr>
        <w:sz w:val="16"/>
        <w:szCs w:val="16"/>
      </w:rPr>
      <w:tab/>
    </w:r>
    <w:r w:rsidRPr="00F54B3B">
      <w:rPr>
        <w:sz w:val="16"/>
        <w:szCs w:val="16"/>
      </w:rPr>
      <w:tab/>
    </w:r>
    <w:r w:rsidR="00A17286">
      <w:rPr>
        <w:sz w:val="16"/>
        <w:szCs w:val="16"/>
      </w:rPr>
      <w:t>250527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C6D4" w14:textId="77777777" w:rsidR="005C2E1F" w:rsidRDefault="005C2E1F">
      <w:r>
        <w:separator/>
      </w:r>
    </w:p>
  </w:footnote>
  <w:footnote w:type="continuationSeparator" w:id="0">
    <w:p w14:paraId="52617D13" w14:textId="77777777" w:rsidR="005C2E1F" w:rsidRDefault="005C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8ADE" w14:textId="77777777" w:rsidR="00B229AB" w:rsidRPr="00C712D8" w:rsidRDefault="00442071" w:rsidP="00442071">
    <w:pPr>
      <w:pStyle w:val="Header"/>
      <w:ind w:left="7920"/>
    </w:pPr>
    <w:r>
      <w:rPr>
        <w:rFonts w:ascii="Arial" w:hAnsi="Arial" w:cs="Arial"/>
        <w:sz w:val="16"/>
        <w:szCs w:val="16"/>
      </w:rPr>
      <w:t xml:space="preserve">         </w:t>
    </w:r>
    <w:r w:rsidR="003769E5">
      <w:rPr>
        <w:rFonts w:ascii="Arial" w:hAnsi="Arial" w:cs="Arial"/>
        <w:sz w:val="16"/>
        <w:szCs w:val="16"/>
      </w:rPr>
      <w:t>Course Number - TRN</w:t>
    </w:r>
    <w:r w:rsidR="00E26090">
      <w:rPr>
        <w:rFonts w:ascii="Arial" w:hAnsi="Arial" w:cs="Arial"/>
        <w:sz w:val="16"/>
        <w:szCs w:val="16"/>
      </w:rPr>
      <w:t>13</w:t>
    </w:r>
    <w:r>
      <w:rPr>
        <w:rFonts w:ascii="Arial" w:hAnsi="Arial" w:cs="Arial"/>
        <w:sz w:val="16"/>
        <w:szCs w:val="16"/>
      </w:rPr>
      <w:t xml:space="preserve">    </w:t>
    </w:r>
    <w:r w:rsidRPr="00BD38FD">
      <w:rPr>
        <w:rFonts w:ascii="Arial" w:hAnsi="Arial" w:cs="Arial"/>
        <w:sz w:val="16"/>
        <w:szCs w:val="16"/>
      </w:rPr>
      <w:t xml:space="preserve">                                                             </w:t>
    </w:r>
  </w:p>
  <w:p w14:paraId="14A82D29" w14:textId="3D34A2B9" w:rsidR="00763A54" w:rsidRPr="00B229AB" w:rsidRDefault="00F73C10" w:rsidP="00F73C10">
    <w:pPr>
      <w:pStyle w:val="Header"/>
      <w:tabs>
        <w:tab w:val="clear" w:pos="4320"/>
        <w:tab w:val="clear" w:pos="8640"/>
        <w:tab w:val="right" w:pos="10170"/>
      </w:tabs>
    </w:pPr>
    <w:r w:rsidRPr="00C712D8">
      <w:pict w14:anchorId="27620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6pt;height:35.4pt">
          <v:imagedata r:id="rId1" o:title="fulllogo"/>
        </v:shape>
      </w:pict>
    </w:r>
    <w:r w:rsidR="004D1480">
      <w:tab/>
    </w:r>
    <w:r w:rsidR="00A17286" w:rsidRPr="00A17286">
      <w:pict w14:anchorId="56223727">
        <v:shape id="Picture 1" o:spid="_x0000_i1028" type="#_x0000_t75" alt="Text, logo&#10;&#10;Description automatically generated" style="width:148.8pt;height:57.6pt;visibility:visible;mso-wrap-style:square">
          <v:imagedata r:id="rId2" o:title="Text, logo&#10;&#10;Description automatically generated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B744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943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F3184"/>
    <w:multiLevelType w:val="hybridMultilevel"/>
    <w:tmpl w:val="C3C4D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12C75"/>
    <w:multiLevelType w:val="hybridMultilevel"/>
    <w:tmpl w:val="84AC5C0E"/>
    <w:lvl w:ilvl="0" w:tplc="E224099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0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4418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9F76BD"/>
    <w:multiLevelType w:val="hybridMultilevel"/>
    <w:tmpl w:val="6046ED0C"/>
    <w:lvl w:ilvl="0" w:tplc="038EBA2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05F5"/>
    <w:multiLevelType w:val="singleLevel"/>
    <w:tmpl w:val="7DEAF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815DF5"/>
    <w:multiLevelType w:val="hybridMultilevel"/>
    <w:tmpl w:val="72D4D1A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831FB"/>
    <w:multiLevelType w:val="singleLevel"/>
    <w:tmpl w:val="6E32DE04"/>
    <w:lvl w:ilvl="0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10" w15:restartNumberingAfterBreak="0">
    <w:nsid w:val="2DEE3FF3"/>
    <w:multiLevelType w:val="hybridMultilevel"/>
    <w:tmpl w:val="38489C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62268"/>
    <w:multiLevelType w:val="hybridMultilevel"/>
    <w:tmpl w:val="417E0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C40E9"/>
    <w:multiLevelType w:val="hybridMultilevel"/>
    <w:tmpl w:val="C84EE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F1AE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7067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9D3DF1"/>
    <w:multiLevelType w:val="hybridMultilevel"/>
    <w:tmpl w:val="23A01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F11A3E"/>
    <w:multiLevelType w:val="hybridMultilevel"/>
    <w:tmpl w:val="D9122946"/>
    <w:lvl w:ilvl="0" w:tplc="9FC6114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57C432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8523AF"/>
    <w:multiLevelType w:val="hybridMultilevel"/>
    <w:tmpl w:val="37E479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611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D740C9"/>
    <w:multiLevelType w:val="hybridMultilevel"/>
    <w:tmpl w:val="23B689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C2F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2A60AB8"/>
    <w:multiLevelType w:val="hybridMultilevel"/>
    <w:tmpl w:val="B6F0C3D4"/>
    <w:lvl w:ilvl="0" w:tplc="0DBC4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C2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20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44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64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6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EA7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765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8B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E2F3F"/>
    <w:multiLevelType w:val="hybridMultilevel"/>
    <w:tmpl w:val="7FBCCBFC"/>
    <w:lvl w:ilvl="0" w:tplc="00A88E1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76580">
    <w:abstractNumId w:val="17"/>
  </w:num>
  <w:num w:numId="2" w16cid:durableId="478153596">
    <w:abstractNumId w:val="1"/>
  </w:num>
  <w:num w:numId="3" w16cid:durableId="1121068484">
    <w:abstractNumId w:val="7"/>
  </w:num>
  <w:num w:numId="4" w16cid:durableId="2097703016">
    <w:abstractNumId w:val="4"/>
  </w:num>
  <w:num w:numId="5" w16cid:durableId="930821731">
    <w:abstractNumId w:val="9"/>
  </w:num>
  <w:num w:numId="6" w16cid:durableId="809246850">
    <w:abstractNumId w:val="5"/>
  </w:num>
  <w:num w:numId="7" w16cid:durableId="1190024564">
    <w:abstractNumId w:val="14"/>
  </w:num>
  <w:num w:numId="8" w16cid:durableId="506019911">
    <w:abstractNumId w:val="13"/>
  </w:num>
  <w:num w:numId="9" w16cid:durableId="481780204">
    <w:abstractNumId w:val="6"/>
  </w:num>
  <w:num w:numId="10" w16cid:durableId="1442603243">
    <w:abstractNumId w:val="20"/>
  </w:num>
  <w:num w:numId="11" w16cid:durableId="1801074543">
    <w:abstractNumId w:val="10"/>
  </w:num>
  <w:num w:numId="12" w16cid:durableId="1297643101">
    <w:abstractNumId w:val="3"/>
  </w:num>
  <w:num w:numId="13" w16cid:durableId="386802559">
    <w:abstractNumId w:val="18"/>
  </w:num>
  <w:num w:numId="14" w16cid:durableId="1815871864">
    <w:abstractNumId w:val="8"/>
  </w:num>
  <w:num w:numId="15" w16cid:durableId="38483247">
    <w:abstractNumId w:val="19"/>
  </w:num>
  <w:num w:numId="16" w16cid:durableId="265315160">
    <w:abstractNumId w:val="16"/>
  </w:num>
  <w:num w:numId="17" w16cid:durableId="1906060843">
    <w:abstractNumId w:val="21"/>
  </w:num>
  <w:num w:numId="18" w16cid:durableId="164272875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9367277">
    <w:abstractNumId w:val="15"/>
  </w:num>
  <w:num w:numId="20" w16cid:durableId="2053654145">
    <w:abstractNumId w:val="22"/>
  </w:num>
  <w:num w:numId="21" w16cid:durableId="280066169">
    <w:abstractNumId w:val="2"/>
  </w:num>
  <w:num w:numId="22" w16cid:durableId="295065241">
    <w:abstractNumId w:val="11"/>
  </w:num>
  <w:num w:numId="23" w16cid:durableId="1973628715">
    <w:abstractNumId w:val="12"/>
  </w:num>
  <w:num w:numId="24" w16cid:durableId="77648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B80"/>
    <w:rsid w:val="00062852"/>
    <w:rsid w:val="00083C33"/>
    <w:rsid w:val="000869C4"/>
    <w:rsid w:val="001122F7"/>
    <w:rsid w:val="00112B7F"/>
    <w:rsid w:val="0011753A"/>
    <w:rsid w:val="00123260"/>
    <w:rsid w:val="00133DD8"/>
    <w:rsid w:val="0014719C"/>
    <w:rsid w:val="001E7E5A"/>
    <w:rsid w:val="002400B0"/>
    <w:rsid w:val="00251F03"/>
    <w:rsid w:val="00253002"/>
    <w:rsid w:val="00266F0D"/>
    <w:rsid w:val="00282E4B"/>
    <w:rsid w:val="00284540"/>
    <w:rsid w:val="002A541A"/>
    <w:rsid w:val="002B11C3"/>
    <w:rsid w:val="002B629B"/>
    <w:rsid w:val="002F3880"/>
    <w:rsid w:val="003769E5"/>
    <w:rsid w:val="003E35B1"/>
    <w:rsid w:val="0041577D"/>
    <w:rsid w:val="00425541"/>
    <w:rsid w:val="00433635"/>
    <w:rsid w:val="00442071"/>
    <w:rsid w:val="00494EF2"/>
    <w:rsid w:val="004D1480"/>
    <w:rsid w:val="004E1616"/>
    <w:rsid w:val="00512043"/>
    <w:rsid w:val="00554A8E"/>
    <w:rsid w:val="0057792E"/>
    <w:rsid w:val="005B3DAC"/>
    <w:rsid w:val="005C2355"/>
    <w:rsid w:val="005C2E1F"/>
    <w:rsid w:val="005E043A"/>
    <w:rsid w:val="005E35DC"/>
    <w:rsid w:val="00615A86"/>
    <w:rsid w:val="00623878"/>
    <w:rsid w:val="00640ED3"/>
    <w:rsid w:val="00656D9D"/>
    <w:rsid w:val="0066582D"/>
    <w:rsid w:val="006D7E93"/>
    <w:rsid w:val="006F1474"/>
    <w:rsid w:val="00716B7E"/>
    <w:rsid w:val="00724019"/>
    <w:rsid w:val="00755A5F"/>
    <w:rsid w:val="00763A54"/>
    <w:rsid w:val="007D459A"/>
    <w:rsid w:val="00807C63"/>
    <w:rsid w:val="008108B9"/>
    <w:rsid w:val="008152FB"/>
    <w:rsid w:val="00815AD7"/>
    <w:rsid w:val="008614EA"/>
    <w:rsid w:val="008C56DA"/>
    <w:rsid w:val="009042DB"/>
    <w:rsid w:val="00913933"/>
    <w:rsid w:val="00933E6D"/>
    <w:rsid w:val="009D2A59"/>
    <w:rsid w:val="009D726C"/>
    <w:rsid w:val="009E0BEF"/>
    <w:rsid w:val="009E256C"/>
    <w:rsid w:val="009E6A45"/>
    <w:rsid w:val="009E7A52"/>
    <w:rsid w:val="009F4414"/>
    <w:rsid w:val="00A11428"/>
    <w:rsid w:val="00A13CDD"/>
    <w:rsid w:val="00A17286"/>
    <w:rsid w:val="00A21F2F"/>
    <w:rsid w:val="00A5612B"/>
    <w:rsid w:val="00A623BA"/>
    <w:rsid w:val="00A847C2"/>
    <w:rsid w:val="00AC5F96"/>
    <w:rsid w:val="00AC6790"/>
    <w:rsid w:val="00AD6935"/>
    <w:rsid w:val="00AE2ED6"/>
    <w:rsid w:val="00AE6859"/>
    <w:rsid w:val="00AF57BB"/>
    <w:rsid w:val="00B149E0"/>
    <w:rsid w:val="00B229AB"/>
    <w:rsid w:val="00B55D37"/>
    <w:rsid w:val="00BA1875"/>
    <w:rsid w:val="00BF6749"/>
    <w:rsid w:val="00C06D15"/>
    <w:rsid w:val="00C12CB5"/>
    <w:rsid w:val="00C222B3"/>
    <w:rsid w:val="00C24D6B"/>
    <w:rsid w:val="00C712D8"/>
    <w:rsid w:val="00CB67CB"/>
    <w:rsid w:val="00CB69AD"/>
    <w:rsid w:val="00CE1469"/>
    <w:rsid w:val="00CF740D"/>
    <w:rsid w:val="00D03460"/>
    <w:rsid w:val="00D135A6"/>
    <w:rsid w:val="00D15728"/>
    <w:rsid w:val="00D2636F"/>
    <w:rsid w:val="00D32751"/>
    <w:rsid w:val="00D359C5"/>
    <w:rsid w:val="00D61B7D"/>
    <w:rsid w:val="00D81B72"/>
    <w:rsid w:val="00D833C7"/>
    <w:rsid w:val="00DB1FC1"/>
    <w:rsid w:val="00DB492F"/>
    <w:rsid w:val="00DE6C50"/>
    <w:rsid w:val="00DF052C"/>
    <w:rsid w:val="00DF3259"/>
    <w:rsid w:val="00E10040"/>
    <w:rsid w:val="00E26090"/>
    <w:rsid w:val="00E476B4"/>
    <w:rsid w:val="00E75D1F"/>
    <w:rsid w:val="00E93A51"/>
    <w:rsid w:val="00EC3B80"/>
    <w:rsid w:val="00ED0AAA"/>
    <w:rsid w:val="00EE1F46"/>
    <w:rsid w:val="00EE773B"/>
    <w:rsid w:val="00F27D6F"/>
    <w:rsid w:val="00F54B3B"/>
    <w:rsid w:val="00F5591C"/>
    <w:rsid w:val="00F72417"/>
    <w:rsid w:val="00F73C10"/>
    <w:rsid w:val="00FB1859"/>
    <w:rsid w:val="00FB6542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F5A8ABE"/>
  <w15:chartTrackingRefBased/>
  <w15:docId w15:val="{1F54B58B-E4F9-4772-9AE9-58824438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  <w:rPr>
      <w:rFonts w:ascii="Bookman Old Style" w:hAnsi="Bookman Old Style"/>
      <w:sz w:val="24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  <w:tab w:val="num" w:pos="1080"/>
      </w:tabs>
      <w:ind w:left="1080"/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sz w:val="16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  <w:rPr>
      <w:i/>
      <w:iCs/>
      <w:sz w:val="1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3635"/>
    <w:rPr>
      <w:color w:val="0000FF"/>
      <w:u w:val="single"/>
    </w:rPr>
  </w:style>
  <w:style w:type="character" w:styleId="FollowedHyperlink">
    <w:name w:val="FollowedHyperlink"/>
    <w:rsid w:val="003E35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sd-in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54AE58701554ABA19250022AB1D26" ma:contentTypeVersion="0" ma:contentTypeDescription="Create a new document." ma:contentTypeScope="" ma:versionID="2b19826ea6441e8e183ad2a85655fdd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7E5B9-024B-46E7-A150-63D481236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33E3-C394-47E2-9257-8093B89EA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9985D4-B51A-417E-99D4-5667D74B32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TRN13 An Introduction to CMMI for Services v1.3</vt:lpstr>
    </vt:vector>
  </TitlesOfParts>
  <Company>ISD, Inc</Company>
  <LinksUpToDate>false</LinksUpToDate>
  <CharactersWithSpaces>1073</CharactersWithSpaces>
  <SharedDoc>false</SharedDoc>
  <HLinks>
    <vt:vector size="18" baseType="variant"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http://www.isd-inc.com/</vt:lpwstr>
      </vt:variant>
      <vt:variant>
        <vt:lpwstr/>
      </vt:variant>
      <vt:variant>
        <vt:i4>1638401</vt:i4>
      </vt:variant>
      <vt:variant>
        <vt:i4>4091</vt:i4>
      </vt:variant>
      <vt:variant>
        <vt:i4>1025</vt:i4>
      </vt:variant>
      <vt:variant>
        <vt:i4>1</vt:i4>
      </vt:variant>
      <vt:variant>
        <vt:lpwstr>fulllogo</vt:lpwstr>
      </vt:variant>
      <vt:variant>
        <vt:lpwstr/>
      </vt:variant>
      <vt:variant>
        <vt:i4>720991</vt:i4>
      </vt:variant>
      <vt:variant>
        <vt:i4>4093</vt:i4>
      </vt:variant>
      <vt:variant>
        <vt:i4>1026</vt:i4>
      </vt:variant>
      <vt:variant>
        <vt:i4>1</vt:i4>
      </vt:variant>
      <vt:variant>
        <vt:lpwstr>CMMI-Inst_Partner_Tagline_Color_CMYK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TRN13 An Introduction to CMMI for Services v1.3</dc:title>
  <dc:subject>Training Description Template</dc:subject>
  <dc:creator>Jack Lawrence</dc:creator>
  <cp:keywords/>
  <cp:lastModifiedBy>Paul Byrnes</cp:lastModifiedBy>
  <cp:revision>2</cp:revision>
  <cp:lastPrinted>2011-03-08T21:30:00Z</cp:lastPrinted>
  <dcterms:created xsi:type="dcterms:W3CDTF">2025-05-27T21:27:00Z</dcterms:created>
  <dcterms:modified xsi:type="dcterms:W3CDTF">2025-05-27T21:27:00Z</dcterms:modified>
</cp:coreProperties>
</file>